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临汾供电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临汾供电公司为国网山西省电力公司管辖的地市供电公司，经营范围覆盖临汾市17个县(市、区)中的14个(安泽、乡宁、蒲县为山西地方电力供电区域)，供电面积2.03万平方公里。公司所属12个职能部门、14个县级供电公司、1个城区供电中心(电缆运检中心、带电作业中心)、15个业务支撑与实施机构、108个供电所，肩负着全市人民生产生活电力供应的基本使命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临汾供电公司秉承“人民电业为人民”服务宗旨，以构建坚强智能电网、服务临汾地方经济为己任，以安全生产为基础、以发展创新为动力、以电力市场为导向、以优质服务为追求，着力提高电网的安全技术等级和运行管理水平。公司先后荣获了全国五一劳动奖状、全国文明单位、全国模范职工之家、中央企业先进集体、国家“安康杯”竞赛优胜免检单位、全国电力行业优秀企业，全省首家顺利通过中电联全国4A级“标准化良好行为企业”认证，山西省干部驻村帮扶工作模范单位;国网公司优秀共产党员服务队、省公司先进单位、省公司创建“四好”领导班子先进集体、山西省干部驻村帮扶工作模范单位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有限责任公司分公司(非自然人投资或控股的法人独资)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山西省临汾市向阳西路北侧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0357-5182216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BB17D80"/>
    <w:rsid w:val="114D1422"/>
    <w:rsid w:val="31F5344E"/>
    <w:rsid w:val="33C04718"/>
    <w:rsid w:val="361C5E2F"/>
    <w:rsid w:val="3ECB78F8"/>
    <w:rsid w:val="415F2F31"/>
    <w:rsid w:val="43EA1297"/>
    <w:rsid w:val="67533B10"/>
    <w:rsid w:val="69971DC7"/>
    <w:rsid w:val="6E7E418F"/>
    <w:rsid w:val="77285CAC"/>
    <w:rsid w:val="7961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administrator</cp:lastModifiedBy>
  <cp:lastPrinted>2025-05-23T01:09:00Z</cp:lastPrinted>
  <dcterms:modified xsi:type="dcterms:W3CDTF">2025-05-30T11:10:58Z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2B43C71304D1435EB87CB1E15155CFEF</vt:lpwstr>
  </property>
</Properties>
</file>